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2D8F" w:rsidRPr="004845D9" w:rsidRDefault="007A2D8F" w:rsidP="00FA5775">
      <w:pPr>
        <w:jc w:val="left"/>
        <w:rPr>
          <w:rFonts w:ascii="华文新魏" w:eastAsia="华文新魏"/>
          <w:sz w:val="28"/>
        </w:rPr>
      </w:pPr>
      <w:r w:rsidRPr="004845D9">
        <w:rPr>
          <w:rFonts w:ascii="华文新魏" w:eastAsia="华文新魏" w:hint="eastAsia"/>
          <w:sz w:val="28"/>
        </w:rPr>
        <w:t>算法及其描述</w:t>
      </w:r>
    </w:p>
    <w:p w:rsidR="007A2D8F" w:rsidRPr="004845D9" w:rsidRDefault="007A2D8F" w:rsidP="007A2D8F">
      <w:pPr>
        <w:rPr>
          <w:rFonts w:ascii="楷体" w:eastAsia="楷体" w:hAnsi="楷体"/>
        </w:rPr>
      </w:pPr>
      <w:r w:rsidRPr="004845D9">
        <w:rPr>
          <w:rFonts w:ascii="楷体" w:eastAsia="楷体" w:hAnsi="楷体" w:hint="eastAsia"/>
        </w:rPr>
        <w:t>算法：就是解决问题的方法和步骤。</w:t>
      </w:r>
    </w:p>
    <w:p w:rsidR="007A2D8F" w:rsidRPr="004845D9" w:rsidRDefault="007A2D8F" w:rsidP="007A2D8F">
      <w:pPr>
        <w:rPr>
          <w:rFonts w:ascii="楷体" w:eastAsia="楷体" w:hAnsi="楷体"/>
        </w:rPr>
      </w:pPr>
      <w:r w:rsidRPr="004845D9">
        <w:rPr>
          <w:rFonts w:ascii="楷体" w:eastAsia="楷体" w:hAnsi="楷体" w:hint="eastAsia"/>
        </w:rPr>
        <w:t>算法描述：就是算法的表示和表达。</w:t>
      </w:r>
    </w:p>
    <w:p w:rsidR="007A2D8F" w:rsidRPr="004845D9" w:rsidRDefault="007A2D8F" w:rsidP="007A2D8F">
      <w:pPr>
        <w:rPr>
          <w:rFonts w:ascii="楷体" w:eastAsia="楷体" w:hAnsi="楷体"/>
        </w:rPr>
      </w:pPr>
      <w:r w:rsidRPr="004845D9">
        <w:rPr>
          <w:rFonts w:ascii="楷体" w:eastAsia="楷体" w:hAnsi="楷体" w:hint="eastAsia"/>
        </w:rPr>
        <w:t>描述算法的方法很多，常用的有如下三种：</w:t>
      </w:r>
    </w:p>
    <w:p w:rsidR="007A2D8F" w:rsidRPr="004845D9" w:rsidRDefault="007A2D8F" w:rsidP="007A2D8F">
      <w:pPr>
        <w:rPr>
          <w:rFonts w:ascii="楷体" w:eastAsia="楷体" w:hAnsi="楷体"/>
        </w:rPr>
      </w:pPr>
      <w:r w:rsidRPr="0030534C">
        <w:rPr>
          <w:rFonts w:ascii="楷体" w:eastAsia="楷体" w:hAnsi="楷体" w:hint="eastAsia"/>
          <w:color w:val="00B0F0"/>
        </w:rPr>
        <w:t>用自然语言描述算法</w:t>
      </w:r>
      <w:r w:rsidRPr="004845D9">
        <w:rPr>
          <w:rFonts w:ascii="楷体" w:eastAsia="楷体" w:hAnsi="楷体" w:hint="eastAsia"/>
        </w:rPr>
        <w:t xml:space="preserve"> 就是把算法的各个步骤依次用日常语言表达出来。用自然语言描述算法比较容易理解，但书写繁琐，且往往由于语义不够确切而常出现“二义性”，即对同一句话可以有不止一种理解，特</w:t>
      </w:r>
      <w:r w:rsidRPr="004845D9">
        <w:rPr>
          <w:rFonts w:ascii="楷体" w:eastAsia="楷体" w:hAnsi="楷体" w:cs="宋体" w:hint="eastAsia"/>
        </w:rPr>
        <w:t>別</w:t>
      </w:r>
      <w:r w:rsidRPr="004845D9">
        <w:rPr>
          <w:rFonts w:ascii="楷体" w:eastAsia="楷体" w:hAnsi="楷体" w:cs="华文新魏" w:hint="eastAsia"/>
        </w:rPr>
        <w:t>是对比较复杂的问题，难以表述准确。</w:t>
      </w:r>
    </w:p>
    <w:p w:rsidR="007A2D8F" w:rsidRPr="004845D9" w:rsidRDefault="007A2D8F" w:rsidP="007A2D8F">
      <w:pPr>
        <w:rPr>
          <w:rFonts w:ascii="楷体" w:eastAsia="楷体" w:hAnsi="楷体"/>
        </w:rPr>
      </w:pPr>
      <w:r w:rsidRPr="0030534C">
        <w:rPr>
          <w:rFonts w:ascii="楷体" w:eastAsia="楷体" w:hAnsi="楷体" w:hint="eastAsia"/>
          <w:color w:val="00B0F0"/>
        </w:rPr>
        <w:t>用图形描达算法</w:t>
      </w:r>
      <w:r w:rsidRPr="004845D9">
        <w:rPr>
          <w:rFonts w:ascii="楷体" w:eastAsia="楷体" w:hAnsi="楷体" w:hint="eastAsia"/>
        </w:rPr>
        <w:t xml:space="preserve"> 就是用舍有确切意义的因形符号描述算法。用来描述算法的图形符号有多种，其中最常用的一种是“流程图”。</w:t>
      </w:r>
    </w:p>
    <w:p w:rsidR="00896B51" w:rsidRPr="004845D9" w:rsidRDefault="007A2D8F" w:rsidP="007A2D8F">
      <w:pPr>
        <w:rPr>
          <w:rFonts w:ascii="楷体" w:eastAsia="楷体" w:hAnsi="楷体"/>
        </w:rPr>
      </w:pPr>
      <w:r w:rsidRPr="004845D9">
        <w:rPr>
          <w:rFonts w:ascii="楷体" w:eastAsia="楷体" w:hAnsi="楷体" w:hint="eastAsia"/>
        </w:rPr>
        <w:t>流程图是一种用规定的符号、连线和文宇说明来表示算法的图形。用流程图来描述算法比较直观、简便、明了，并且容易转换成计算机接受的指令形式。因此，在用计算机解决问题时，算法的描述通常都是用流程图来完成。图形符号及其含义如下：</w:t>
      </w:r>
    </w:p>
    <w:tbl>
      <w:tblPr>
        <w:tblStyle w:val="a3"/>
        <w:tblW w:w="8369" w:type="dxa"/>
        <w:tblLook w:val="04A0" w:firstRow="1" w:lastRow="0" w:firstColumn="1" w:lastColumn="0" w:noHBand="0" w:noVBand="1"/>
      </w:tblPr>
      <w:tblGrid>
        <w:gridCol w:w="1425"/>
        <w:gridCol w:w="1716"/>
        <w:gridCol w:w="5228"/>
      </w:tblGrid>
      <w:tr w:rsidR="00415982" w:rsidRPr="004845D9" w:rsidTr="0043303E">
        <w:trPr>
          <w:trHeight w:val="506"/>
        </w:trPr>
        <w:tc>
          <w:tcPr>
            <w:tcW w:w="1425" w:type="dxa"/>
            <w:vAlign w:val="center"/>
          </w:tcPr>
          <w:p w:rsidR="00415982" w:rsidRPr="004845D9" w:rsidRDefault="00415982" w:rsidP="0043303E">
            <w:pPr>
              <w:jc w:val="center"/>
              <w:rPr>
                <w:rFonts w:ascii="楷体" w:eastAsia="楷体" w:hAnsi="楷体"/>
              </w:rPr>
            </w:pPr>
            <w:r w:rsidRPr="004845D9">
              <w:rPr>
                <w:rFonts w:ascii="楷体" w:eastAsia="楷体" w:hAnsi="楷体" w:hint="eastAsia"/>
              </w:rPr>
              <w:t>图形符号</w:t>
            </w:r>
          </w:p>
        </w:tc>
        <w:tc>
          <w:tcPr>
            <w:tcW w:w="1716" w:type="dxa"/>
            <w:vAlign w:val="center"/>
          </w:tcPr>
          <w:p w:rsidR="00415982" w:rsidRPr="004845D9" w:rsidRDefault="00415982" w:rsidP="0043303E">
            <w:pPr>
              <w:rPr>
                <w:rFonts w:ascii="楷体" w:eastAsia="楷体" w:hAnsi="楷体"/>
              </w:rPr>
            </w:pPr>
            <w:r w:rsidRPr="004845D9">
              <w:rPr>
                <w:rFonts w:ascii="楷体" w:eastAsia="楷体" w:hAnsi="楷体" w:hint="eastAsia"/>
              </w:rPr>
              <w:t>名称</w:t>
            </w:r>
          </w:p>
        </w:tc>
        <w:tc>
          <w:tcPr>
            <w:tcW w:w="5228" w:type="dxa"/>
            <w:vAlign w:val="center"/>
          </w:tcPr>
          <w:p w:rsidR="00415982" w:rsidRPr="004845D9" w:rsidRDefault="00415982" w:rsidP="0043303E">
            <w:pPr>
              <w:rPr>
                <w:rFonts w:ascii="楷体" w:eastAsia="楷体" w:hAnsi="楷体"/>
              </w:rPr>
            </w:pPr>
            <w:r w:rsidRPr="004845D9">
              <w:rPr>
                <w:rFonts w:ascii="楷体" w:eastAsia="楷体" w:hAnsi="楷体" w:hint="eastAsia"/>
              </w:rPr>
              <w:t>功能</w:t>
            </w:r>
          </w:p>
        </w:tc>
      </w:tr>
      <w:tr w:rsidR="00415982" w:rsidRPr="004845D9" w:rsidTr="0043303E">
        <w:trPr>
          <w:trHeight w:val="506"/>
        </w:trPr>
        <w:tc>
          <w:tcPr>
            <w:tcW w:w="1425" w:type="dxa"/>
            <w:vAlign w:val="center"/>
          </w:tcPr>
          <w:p w:rsidR="00415982" w:rsidRPr="004845D9" w:rsidRDefault="00415982" w:rsidP="0043303E">
            <w:pPr>
              <w:jc w:val="center"/>
              <w:rPr>
                <w:rFonts w:ascii="楷体" w:eastAsia="楷体" w:hAnsi="楷体"/>
              </w:rPr>
            </w:pPr>
            <w:r>
              <w:rPr>
                <w:rFonts w:ascii="楷体" w:eastAsia="楷体" w:hAnsi="楷体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A7DCCFB" wp14:editId="272DA229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17780</wp:posOffset>
                      </wp:positionV>
                      <wp:extent cx="593090" cy="197485"/>
                      <wp:effectExtent l="0" t="0" r="16510" b="12065"/>
                      <wp:wrapNone/>
                      <wp:docPr id="2" name="流程图: 终止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93090" cy="197485"/>
                              </a:xfrm>
                              <a:prstGeom prst="flowChartTerminator">
                                <a:avLst/>
                              </a:prstGeom>
                              <a:noFill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D135E32" id="_x0000_t116" coordsize="21600,21600" o:spt="116" path="m3475,qx,10800,3475,21600l18125,21600qx21600,10800,18125,xe">
                      <v:stroke joinstyle="miter"/>
                      <v:path gradientshapeok="t" o:connecttype="rect" textboxrect="1018,3163,20582,18437"/>
                    </v:shapetype>
                    <v:shape id="流程图: 终止 2" o:spid="_x0000_s1026" type="#_x0000_t116" style="position:absolute;left:0;text-align:left;margin-left:7.2pt;margin-top:1.4pt;width:46.7pt;height:15.5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" filled="f" strokecolor="#1f4d78 [1604]" strokeweight="1pt"/>
                  </w:pict>
                </mc:Fallback>
              </mc:AlternateContent>
            </w:r>
          </w:p>
        </w:tc>
        <w:tc>
          <w:tcPr>
            <w:tcW w:w="1716" w:type="dxa"/>
            <w:vAlign w:val="center"/>
          </w:tcPr>
          <w:p w:rsidR="00415982" w:rsidRPr="004845D9" w:rsidRDefault="00415982" w:rsidP="0043303E">
            <w:pPr>
              <w:rPr>
                <w:rFonts w:ascii="楷体" w:eastAsia="楷体" w:hAnsi="楷体"/>
              </w:rPr>
            </w:pPr>
            <w:r w:rsidRPr="004845D9">
              <w:rPr>
                <w:rFonts w:ascii="楷体" w:eastAsia="楷体" w:hAnsi="楷体" w:hint="eastAsia"/>
              </w:rPr>
              <w:t>开始/结束框</w:t>
            </w:r>
          </w:p>
        </w:tc>
        <w:tc>
          <w:tcPr>
            <w:tcW w:w="5228" w:type="dxa"/>
            <w:vAlign w:val="center"/>
          </w:tcPr>
          <w:p w:rsidR="00415982" w:rsidRPr="004845D9" w:rsidRDefault="00415982" w:rsidP="0043303E">
            <w:pPr>
              <w:rPr>
                <w:rFonts w:ascii="楷体" w:eastAsia="楷体" w:hAnsi="楷体"/>
              </w:rPr>
            </w:pPr>
            <w:r w:rsidRPr="004845D9">
              <w:rPr>
                <w:rFonts w:ascii="楷体" w:eastAsia="楷体" w:hAnsi="楷体" w:hint="eastAsia"/>
              </w:rPr>
              <w:t>表示算法的开始或结束</w:t>
            </w:r>
          </w:p>
        </w:tc>
      </w:tr>
      <w:tr w:rsidR="00415982" w:rsidRPr="004845D9" w:rsidTr="0043303E">
        <w:trPr>
          <w:trHeight w:val="506"/>
        </w:trPr>
        <w:tc>
          <w:tcPr>
            <w:tcW w:w="1425" w:type="dxa"/>
            <w:vAlign w:val="center"/>
          </w:tcPr>
          <w:p w:rsidR="00415982" w:rsidRPr="004845D9" w:rsidRDefault="00415982" w:rsidP="0043303E">
            <w:pPr>
              <w:jc w:val="center"/>
              <w:rPr>
                <w:rFonts w:ascii="楷体" w:eastAsia="楷体" w:hAnsi="楷体"/>
              </w:rPr>
            </w:pPr>
          </w:p>
        </w:tc>
        <w:tc>
          <w:tcPr>
            <w:tcW w:w="1716" w:type="dxa"/>
            <w:vAlign w:val="center"/>
          </w:tcPr>
          <w:p w:rsidR="00415982" w:rsidRPr="004845D9" w:rsidRDefault="00415982" w:rsidP="0043303E">
            <w:pPr>
              <w:rPr>
                <w:rFonts w:ascii="楷体" w:eastAsia="楷体" w:hAnsi="楷体"/>
              </w:rPr>
            </w:pPr>
            <w:r w:rsidRPr="004845D9">
              <w:rPr>
                <w:rFonts w:ascii="楷体" w:eastAsia="楷体" w:hAnsi="楷体" w:hint="eastAsia"/>
              </w:rPr>
              <w:t>输入、输出框</w:t>
            </w:r>
          </w:p>
        </w:tc>
        <w:tc>
          <w:tcPr>
            <w:tcW w:w="5228" w:type="dxa"/>
            <w:vAlign w:val="center"/>
          </w:tcPr>
          <w:p w:rsidR="00415982" w:rsidRPr="004845D9" w:rsidRDefault="00415982" w:rsidP="0043303E">
            <w:pPr>
              <w:rPr>
                <w:rFonts w:ascii="楷体" w:eastAsia="楷体" w:hAnsi="楷体"/>
              </w:rPr>
            </w:pPr>
            <w:r w:rsidRPr="004845D9">
              <w:rPr>
                <w:rFonts w:ascii="楷体" w:eastAsia="楷体" w:hAnsi="楷体" w:hint="eastAsia"/>
              </w:rPr>
              <w:t>表示算法的输入或输出数据</w:t>
            </w:r>
          </w:p>
        </w:tc>
      </w:tr>
      <w:tr w:rsidR="00415982" w:rsidRPr="004845D9" w:rsidTr="0043303E">
        <w:trPr>
          <w:trHeight w:val="506"/>
        </w:trPr>
        <w:tc>
          <w:tcPr>
            <w:tcW w:w="1425" w:type="dxa"/>
            <w:vAlign w:val="center"/>
          </w:tcPr>
          <w:p w:rsidR="00415982" w:rsidRPr="004845D9" w:rsidRDefault="00415982" w:rsidP="0043303E">
            <w:pPr>
              <w:jc w:val="center"/>
              <w:rPr>
                <w:rFonts w:ascii="楷体" w:eastAsia="楷体" w:hAnsi="楷体"/>
              </w:rPr>
            </w:pPr>
            <w:r>
              <w:rPr>
                <w:rFonts w:ascii="楷体" w:eastAsia="楷体" w:hAnsi="楷体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451713AD" wp14:editId="215AB123">
                      <wp:simplePos x="0" y="0"/>
                      <wp:positionH relativeFrom="column">
                        <wp:posOffset>92340</wp:posOffset>
                      </wp:positionH>
                      <wp:positionV relativeFrom="paragraph">
                        <wp:posOffset>38441</wp:posOffset>
                      </wp:positionV>
                      <wp:extent cx="552735" cy="225188"/>
                      <wp:effectExtent l="0" t="0" r="19050" b="22860"/>
                      <wp:wrapNone/>
                      <wp:docPr id="4" name="流程图: 过程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52735" cy="225188"/>
                              </a:xfrm>
                              <a:prstGeom prst="flowChartProcess">
                                <a:avLst/>
                              </a:prstGeom>
                              <a:noFill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5CA3C371" id="_x0000_t109" coordsize="21600,21600" o:spt="109" path="m,l,21600r21600,l21600,xe">
                      <v:stroke joinstyle="miter"/>
                      <v:path gradientshapeok="t" o:connecttype="rect"/>
                    </v:shapetype>
                    <v:shape id="流程图: 过程 4" o:spid="_x0000_s1026" type="#_x0000_t109" style="position:absolute;left:0;text-align:left;margin-left:7.25pt;margin-top:3.05pt;width:43.5pt;height:17.7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" filled="f" strokecolor="#1f4d78 [1604]" strokeweight="1pt"/>
                  </w:pict>
                </mc:Fallback>
              </mc:AlternateContent>
            </w:r>
          </w:p>
        </w:tc>
        <w:tc>
          <w:tcPr>
            <w:tcW w:w="1716" w:type="dxa"/>
            <w:vAlign w:val="center"/>
          </w:tcPr>
          <w:p w:rsidR="00415982" w:rsidRPr="004845D9" w:rsidRDefault="00415982" w:rsidP="0043303E">
            <w:pPr>
              <w:rPr>
                <w:rFonts w:ascii="楷体" w:eastAsia="楷体" w:hAnsi="楷体"/>
              </w:rPr>
            </w:pPr>
            <w:r w:rsidRPr="004845D9">
              <w:rPr>
                <w:rFonts w:ascii="楷体" w:eastAsia="楷体" w:hAnsi="楷体" w:hint="eastAsia"/>
              </w:rPr>
              <w:t>处理框</w:t>
            </w:r>
          </w:p>
        </w:tc>
        <w:tc>
          <w:tcPr>
            <w:tcW w:w="5228" w:type="dxa"/>
            <w:vAlign w:val="center"/>
          </w:tcPr>
          <w:p w:rsidR="00415982" w:rsidRPr="004845D9" w:rsidRDefault="00415982" w:rsidP="0043303E">
            <w:pPr>
              <w:rPr>
                <w:rFonts w:ascii="楷体" w:eastAsia="楷体" w:hAnsi="楷体"/>
              </w:rPr>
            </w:pPr>
            <w:r w:rsidRPr="004845D9">
              <w:rPr>
                <w:rFonts w:ascii="楷体" w:eastAsia="楷体" w:hAnsi="楷体" w:hint="eastAsia"/>
              </w:rPr>
              <w:t>表示算法中要执行的处理内容</w:t>
            </w:r>
          </w:p>
        </w:tc>
      </w:tr>
      <w:tr w:rsidR="00415982" w:rsidRPr="004845D9" w:rsidTr="0043303E">
        <w:trPr>
          <w:trHeight w:val="506"/>
        </w:trPr>
        <w:tc>
          <w:tcPr>
            <w:tcW w:w="1425" w:type="dxa"/>
            <w:vAlign w:val="center"/>
          </w:tcPr>
          <w:p w:rsidR="00415982" w:rsidRPr="004845D9" w:rsidRDefault="00415982" w:rsidP="0043303E">
            <w:pPr>
              <w:jc w:val="center"/>
              <w:rPr>
                <w:rFonts w:ascii="楷体" w:eastAsia="楷体" w:hAnsi="楷体"/>
              </w:rPr>
            </w:pPr>
            <w:r>
              <w:rPr>
                <w:rFonts w:ascii="楷体" w:eastAsia="楷体" w:hAnsi="楷体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2F4A44A9" wp14:editId="4F38E308">
                      <wp:simplePos x="0" y="0"/>
                      <wp:positionH relativeFrom="column">
                        <wp:posOffset>92340</wp:posOffset>
                      </wp:positionH>
                      <wp:positionV relativeFrom="paragraph">
                        <wp:posOffset>38327</wp:posOffset>
                      </wp:positionV>
                      <wp:extent cx="593090" cy="218365"/>
                      <wp:effectExtent l="19050" t="19050" r="16510" b="29845"/>
                      <wp:wrapNone/>
                      <wp:docPr id="3" name="流程图: 决策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93090" cy="218365"/>
                              </a:xfrm>
                              <a:prstGeom prst="flowChartDecision">
                                <a:avLst/>
                              </a:prstGeom>
                              <a:noFill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4D345550" id="_x0000_t110" coordsize="21600,21600" o:spt="110" path="m10800,l,10800,10800,21600,21600,10800xe">
                      <v:stroke joinstyle="miter"/>
                      <v:path gradientshapeok="t" o:connecttype="rect" textboxrect="5400,5400,16200,16200"/>
                    </v:shapetype>
                    <v:shape id="流程图: 决策 3" o:spid="_x0000_s1026" type="#_x0000_t110" style="position:absolute;left:0;text-align:left;margin-left:7.25pt;margin-top:3pt;width:46.7pt;height:17.2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" filled="f" strokecolor="#1f4d78 [1604]" strokeweight="1pt"/>
                  </w:pict>
                </mc:Fallback>
              </mc:AlternateContent>
            </w:r>
          </w:p>
        </w:tc>
        <w:tc>
          <w:tcPr>
            <w:tcW w:w="1716" w:type="dxa"/>
            <w:vAlign w:val="center"/>
          </w:tcPr>
          <w:p w:rsidR="00415982" w:rsidRPr="004845D9" w:rsidRDefault="00415982" w:rsidP="0043303E">
            <w:pPr>
              <w:rPr>
                <w:rFonts w:ascii="楷体" w:eastAsia="楷体" w:hAnsi="楷体"/>
              </w:rPr>
            </w:pPr>
            <w:r w:rsidRPr="004845D9">
              <w:rPr>
                <w:rFonts w:ascii="楷体" w:eastAsia="楷体" w:hAnsi="楷体" w:hint="eastAsia"/>
              </w:rPr>
              <w:t>判断框</w:t>
            </w:r>
          </w:p>
        </w:tc>
        <w:tc>
          <w:tcPr>
            <w:tcW w:w="5228" w:type="dxa"/>
            <w:vAlign w:val="center"/>
          </w:tcPr>
          <w:p w:rsidR="00415982" w:rsidRPr="004845D9" w:rsidRDefault="00415982" w:rsidP="0043303E">
            <w:pPr>
              <w:rPr>
                <w:rFonts w:ascii="楷体" w:eastAsia="楷体" w:hAnsi="楷体"/>
              </w:rPr>
            </w:pPr>
            <w:r w:rsidRPr="004845D9">
              <w:rPr>
                <w:rFonts w:ascii="楷体" w:eastAsia="楷体" w:hAnsi="楷体" w:hint="eastAsia"/>
              </w:rPr>
              <w:t>表示算法中需要进行的判断条件</w:t>
            </w:r>
          </w:p>
        </w:tc>
      </w:tr>
      <w:tr w:rsidR="00415982" w:rsidRPr="004845D9" w:rsidTr="0043303E">
        <w:trPr>
          <w:trHeight w:val="506"/>
        </w:trPr>
        <w:tc>
          <w:tcPr>
            <w:tcW w:w="1425" w:type="dxa"/>
            <w:vAlign w:val="center"/>
          </w:tcPr>
          <w:p w:rsidR="00415982" w:rsidRPr="004845D9" w:rsidRDefault="00415982" w:rsidP="0043303E">
            <w:pPr>
              <w:jc w:val="center"/>
              <w:rPr>
                <w:rFonts w:ascii="楷体" w:eastAsia="楷体" w:hAnsi="楷体"/>
              </w:rPr>
            </w:pPr>
            <w:r>
              <w:rPr>
                <w:rFonts w:ascii="楷体" w:eastAsia="楷体" w:hAnsi="楷体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546A895D" wp14:editId="16249E5D">
                      <wp:simplePos x="0" y="0"/>
                      <wp:positionH relativeFrom="column">
                        <wp:posOffset>98425</wp:posOffset>
                      </wp:positionH>
                      <wp:positionV relativeFrom="paragraph">
                        <wp:posOffset>130175</wp:posOffset>
                      </wp:positionV>
                      <wp:extent cx="551815" cy="0"/>
                      <wp:effectExtent l="0" t="76200" r="19685" b="95250"/>
                      <wp:wrapNone/>
                      <wp:docPr id="5" name="直接箭头连接符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55227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accent1">
                                    <a:lumMod val="50000"/>
                                  </a:schemeClr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0B8A45B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直接箭头连接符 5" o:spid="_x0000_s1026" type="#_x0000_t32" style="position:absolute;left:0;text-align:left;margin-left:7.75pt;margin-top:10.25pt;width:43.45pt;height:0;flip:y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" strokecolor="#1f4d78 [1604]" strokeweight=".5pt">
                      <v:stroke endarrow="block" joinstyle="miter"/>
                    </v:shape>
                  </w:pict>
                </mc:Fallback>
              </mc:AlternateContent>
            </w:r>
          </w:p>
        </w:tc>
        <w:tc>
          <w:tcPr>
            <w:tcW w:w="1716" w:type="dxa"/>
            <w:vAlign w:val="center"/>
          </w:tcPr>
          <w:p w:rsidR="00415982" w:rsidRPr="004845D9" w:rsidRDefault="00415982" w:rsidP="0043303E">
            <w:pPr>
              <w:rPr>
                <w:rFonts w:ascii="楷体" w:eastAsia="楷体" w:hAnsi="楷体"/>
              </w:rPr>
            </w:pPr>
            <w:r w:rsidRPr="004845D9">
              <w:rPr>
                <w:rFonts w:ascii="楷体" w:eastAsia="楷体" w:hAnsi="楷体" w:hint="eastAsia"/>
              </w:rPr>
              <w:t>流程线</w:t>
            </w:r>
          </w:p>
        </w:tc>
        <w:tc>
          <w:tcPr>
            <w:tcW w:w="5228" w:type="dxa"/>
            <w:vAlign w:val="center"/>
          </w:tcPr>
          <w:p w:rsidR="00415982" w:rsidRPr="004845D9" w:rsidRDefault="00415982" w:rsidP="0043303E">
            <w:pPr>
              <w:rPr>
                <w:rFonts w:ascii="楷体" w:eastAsia="楷体" w:hAnsi="楷体"/>
              </w:rPr>
            </w:pPr>
            <w:r w:rsidRPr="004845D9">
              <w:rPr>
                <w:rFonts w:ascii="楷体" w:eastAsia="楷体" w:hAnsi="楷体" w:hint="eastAsia"/>
              </w:rPr>
              <w:t>表示算法执行的方向</w:t>
            </w:r>
          </w:p>
        </w:tc>
      </w:tr>
      <w:tr w:rsidR="00415982" w:rsidRPr="004845D9" w:rsidTr="0043303E">
        <w:trPr>
          <w:trHeight w:val="506"/>
        </w:trPr>
        <w:tc>
          <w:tcPr>
            <w:tcW w:w="1425" w:type="dxa"/>
            <w:vAlign w:val="center"/>
          </w:tcPr>
          <w:p w:rsidR="00415982" w:rsidRPr="004845D9" w:rsidRDefault="00415982" w:rsidP="0043303E">
            <w:pPr>
              <w:jc w:val="center"/>
              <w:rPr>
                <w:rFonts w:ascii="楷体" w:eastAsia="楷体" w:hAnsi="楷体"/>
              </w:rPr>
            </w:pPr>
            <w:r>
              <w:rPr>
                <w:rFonts w:ascii="楷体" w:eastAsia="楷体" w:hAnsi="楷体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15DC06A4" wp14:editId="34F7858A">
                      <wp:simplePos x="0" y="0"/>
                      <wp:positionH relativeFrom="column">
                        <wp:posOffset>332740</wp:posOffset>
                      </wp:positionH>
                      <wp:positionV relativeFrom="paragraph">
                        <wp:posOffset>48260</wp:posOffset>
                      </wp:positionV>
                      <wp:extent cx="88265" cy="88265"/>
                      <wp:effectExtent l="0" t="0" r="26035" b="26035"/>
                      <wp:wrapNone/>
                      <wp:docPr id="7" name="流程图: 联系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8265" cy="88265"/>
                              </a:xfrm>
                              <a:prstGeom prst="flowChartConnector">
                                <a:avLst/>
                              </a:prstGeom>
                              <a:noFill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46F18BD" id="_x0000_t120" coordsize="21600,21600" o:spt="120" path="m10800,qx,10800,10800,21600,21600,10800,10800,xe">
                      <v:path gradientshapeok="t" o:connecttype="custom" o:connectlocs="10800,0;3163,3163;0,10800;3163,18437;10800,21600;18437,18437;21600,10800;18437,3163" textboxrect="3163,3163,18437,18437"/>
                    </v:shapetype>
                    <v:shape id="流程图: 联系 7" o:spid="_x0000_s1026" type="#_x0000_t120" style="position:absolute;left:0;text-align:left;margin-left:26.2pt;margin-top:3.8pt;width:6.95pt;height:6.9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" filled="f" strokecolor="#1f4d78 [1604]" strokeweight="1pt">
                      <v:stroke joinstyle="miter"/>
                    </v:shape>
                  </w:pict>
                </mc:Fallback>
              </mc:AlternateContent>
            </w:r>
          </w:p>
        </w:tc>
        <w:tc>
          <w:tcPr>
            <w:tcW w:w="1716" w:type="dxa"/>
            <w:vAlign w:val="center"/>
          </w:tcPr>
          <w:p w:rsidR="00415982" w:rsidRPr="004845D9" w:rsidRDefault="00415982" w:rsidP="0043303E">
            <w:pPr>
              <w:rPr>
                <w:rFonts w:ascii="楷体" w:eastAsia="楷体" w:hAnsi="楷体"/>
              </w:rPr>
            </w:pPr>
            <w:r w:rsidRPr="004845D9">
              <w:rPr>
                <w:rFonts w:ascii="楷体" w:eastAsia="楷体" w:hAnsi="楷体" w:hint="eastAsia"/>
              </w:rPr>
              <w:t>连接点</w:t>
            </w:r>
          </w:p>
        </w:tc>
        <w:tc>
          <w:tcPr>
            <w:tcW w:w="5228" w:type="dxa"/>
            <w:vAlign w:val="center"/>
          </w:tcPr>
          <w:p w:rsidR="00415982" w:rsidRPr="004845D9" w:rsidRDefault="00415982" w:rsidP="0043303E">
            <w:pPr>
              <w:rPr>
                <w:rFonts w:ascii="楷体" w:eastAsia="楷体" w:hAnsi="楷体"/>
              </w:rPr>
            </w:pPr>
            <w:r w:rsidRPr="004845D9">
              <w:rPr>
                <w:rFonts w:ascii="楷体" w:eastAsia="楷体" w:hAnsi="楷体" w:hint="eastAsia"/>
              </w:rPr>
              <w:t>表示流程图的接续</w:t>
            </w:r>
          </w:p>
        </w:tc>
      </w:tr>
    </w:tbl>
    <w:p w:rsidR="007A2D8F" w:rsidRPr="004845D9" w:rsidRDefault="004845D9" w:rsidP="007A2D8F">
      <w:pPr>
        <w:rPr>
          <w:rFonts w:ascii="楷体" w:eastAsia="楷体" w:hAnsi="楷体"/>
        </w:rPr>
      </w:pPr>
      <w:bookmarkStart w:id="0" w:name="_GoBack"/>
      <w:r w:rsidRPr="0030534C">
        <w:rPr>
          <w:rFonts w:ascii="楷体" w:eastAsia="楷体" w:hAnsi="楷体" w:hint="eastAsia"/>
          <w:color w:val="00B0F0"/>
        </w:rPr>
        <w:t>用程序描述算法</w:t>
      </w:r>
      <w:bookmarkEnd w:id="0"/>
      <w:r w:rsidRPr="004845D9">
        <w:rPr>
          <w:rFonts w:ascii="楷体" w:eastAsia="楷体" w:hAnsi="楷体" w:hint="eastAsia"/>
        </w:rPr>
        <w:t xml:space="preserve"> 任何一个用计算机解决问题的算法，最终都必须以计算机能够接受和执行的程序描述出来，因此，程序必须以计算机能够接受的指令或语言来编写。不同的计算机能够识别的指令和语言不尽相同。因此，用程序对算法的描述也各不相同。用程序描述算法必须使用特定的计算机语言来编写。</w:t>
      </w:r>
    </w:p>
    <w:sectPr w:rsidR="007A2D8F" w:rsidRPr="004845D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535BE" w:rsidRDefault="001535BE" w:rsidP="00FA5775">
      <w:r>
        <w:separator/>
      </w:r>
    </w:p>
  </w:endnote>
  <w:endnote w:type="continuationSeparator" w:id="0">
    <w:p w:rsidR="001535BE" w:rsidRDefault="001535BE" w:rsidP="00FA57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新魏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535BE" w:rsidRDefault="001535BE" w:rsidP="00FA5775">
      <w:r>
        <w:separator/>
      </w:r>
    </w:p>
  </w:footnote>
  <w:footnote w:type="continuationSeparator" w:id="0">
    <w:p w:rsidR="001535BE" w:rsidRDefault="001535BE" w:rsidP="00FA577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2D8F"/>
    <w:rsid w:val="000F35DC"/>
    <w:rsid w:val="001535BE"/>
    <w:rsid w:val="0030534C"/>
    <w:rsid w:val="00415982"/>
    <w:rsid w:val="004845D9"/>
    <w:rsid w:val="007A2D8F"/>
    <w:rsid w:val="00896B51"/>
    <w:rsid w:val="00C75468"/>
    <w:rsid w:val="00FA57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685739D-EE08-4237-930B-DDF5A490D4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A2D8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FA577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FA5775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FA577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FA577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90</Words>
  <Characters>517</Characters>
  <Application>Microsoft Office Word</Application>
  <DocSecurity>0</DocSecurity>
  <Lines>4</Lines>
  <Paragraphs>1</Paragraphs>
  <ScaleCrop>false</ScaleCrop>
  <Company>Www.SangSan.Cn</Company>
  <LinksUpToDate>false</LinksUpToDate>
  <CharactersWithSpaces>606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帐户</dc:creator>
  <cp:keywords/>
  <dc:description/>
  <cp:lastModifiedBy>Microsoft 帐户</cp:lastModifiedBy>
  <cp:revision>4</cp:revision>
  <dcterms:created xsi:type="dcterms:W3CDTF">2024-03-11T08:32:00Z</dcterms:created>
  <dcterms:modified xsi:type="dcterms:W3CDTF">2024-03-11T09:05:00Z</dcterms:modified>
</cp:coreProperties>
</file>